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09" w:rsidRPr="000545E6" w:rsidRDefault="00A62E09" w:rsidP="00A62E0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40"/>
          <w:szCs w:val="24"/>
        </w:rPr>
      </w:pPr>
      <w:r w:rsidRPr="00A62E09">
        <w:rPr>
          <w:rFonts w:ascii="Times New Roman" w:eastAsia="Times New Roman" w:hAnsi="Times New Roman" w:cs="Times New Roman"/>
          <w:b/>
          <w:bCs/>
          <w:sz w:val="40"/>
          <w:szCs w:val="24"/>
          <w:lang w:val="bg-BG"/>
        </w:rPr>
        <w:t xml:space="preserve">Списък </w:t>
      </w:r>
      <w:r>
        <w:rPr>
          <w:rFonts w:ascii="Times New Roman" w:eastAsia="Times New Roman" w:hAnsi="Times New Roman" w:cs="Times New Roman"/>
          <w:b/>
          <w:bCs/>
          <w:sz w:val="40"/>
          <w:szCs w:val="24"/>
          <w:lang w:val="bg-BG"/>
        </w:rPr>
        <w:t>на задъл</w:t>
      </w:r>
      <w:r w:rsidRPr="00A62E09">
        <w:rPr>
          <w:rFonts w:ascii="Times New Roman" w:eastAsia="Times New Roman" w:hAnsi="Times New Roman" w:cs="Times New Roman"/>
          <w:b/>
          <w:bCs/>
          <w:sz w:val="40"/>
          <w:szCs w:val="24"/>
          <w:lang w:val="bg-BG"/>
        </w:rPr>
        <w:t xml:space="preserve">жителната литература </w:t>
      </w:r>
      <w:proofErr w:type="spellStart"/>
      <w:r w:rsidRPr="00A62E09">
        <w:rPr>
          <w:rFonts w:ascii="Times New Roman" w:eastAsia="Times New Roman" w:hAnsi="Times New Roman" w:cs="Times New Roman"/>
          <w:b/>
          <w:bCs/>
          <w:sz w:val="40"/>
          <w:szCs w:val="24"/>
        </w:rPr>
        <w:t>з</w:t>
      </w:r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а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6</w:t>
      </w:r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 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клас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:</w:t>
      </w:r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4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Хубава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си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,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моя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горо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Л.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Каравелов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5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Отечество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любезно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,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как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хубаво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си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ти</w:t>
        </w:r>
        <w:proofErr w:type="spellEnd"/>
        <w:proofErr w:type="gram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!“</w:t>
        </w:r>
        <w:proofErr w:type="gramEnd"/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Иван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Вазов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6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Моето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семейство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и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други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животни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Дж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.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Даръл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7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Косачи</w:t>
        </w:r>
        <w:proofErr w:type="spellEnd"/>
        <w:proofErr w:type="gram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“ </w:t>
        </w:r>
        <w:proofErr w:type="gramEnd"/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Eлин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Пелин</w:t>
      </w:r>
      <w:bookmarkStart w:id="0" w:name="_GoBack"/>
      <w:bookmarkEnd w:id="0"/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8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Под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игото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</w:t>
      </w:r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Иван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Вазов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9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Принцът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и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просякът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Марк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Твен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0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Братчетата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на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Гаврош</w:t>
        </w:r>
        <w:proofErr w:type="spellEnd"/>
        <w:proofErr w:type="gram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“ </w:t>
        </w:r>
        <w:proofErr w:type="gramEnd"/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Христо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Смирненски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1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Серафим</w:t>
        </w:r>
        <w:proofErr w:type="spellEnd"/>
        <w:proofErr w:type="gram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“ </w:t>
        </w:r>
        <w:proofErr w:type="gramEnd"/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Йордан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Йовков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2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Автобиография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</w:t>
      </w:r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Бр</w:t>
      </w:r>
      <w:proofErr w:type="spellEnd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 xml:space="preserve">.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Нушич</w:t>
      </w:r>
      <w:proofErr w:type="spellEnd"/>
    </w:p>
    <w:p w:rsidR="00A62E09" w:rsidRPr="000545E6" w:rsidRDefault="00A62E09" w:rsidP="00A62E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</w:rPr>
      </w:pPr>
      <w:hyperlink r:id="rId13" w:history="1"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„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Малкият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 xml:space="preserve"> </w:t>
        </w:r>
        <w:proofErr w:type="spellStart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принц</w:t>
        </w:r>
        <w:proofErr w:type="spellEnd"/>
        <w:r w:rsidRPr="00A62E09">
          <w:rPr>
            <w:rFonts w:ascii="Times New Roman" w:eastAsia="Times New Roman" w:hAnsi="Times New Roman" w:cs="Times New Roman"/>
            <w:sz w:val="40"/>
            <w:szCs w:val="24"/>
            <w:u w:val="single"/>
          </w:rPr>
          <w:t>“</w:t>
        </w:r>
      </w:hyperlink>
      <w:r w:rsidRPr="000545E6">
        <w:rPr>
          <w:rFonts w:ascii="Times New Roman" w:eastAsia="Times New Roman" w:hAnsi="Times New Roman" w:cs="Times New Roman"/>
          <w:sz w:val="40"/>
          <w:szCs w:val="24"/>
        </w:rPr>
        <w:t xml:space="preserve"> – </w:t>
      </w:r>
      <w:proofErr w:type="spellStart"/>
      <w:r w:rsidRPr="000545E6">
        <w:rPr>
          <w:rFonts w:ascii="Times New Roman" w:eastAsia="Times New Roman" w:hAnsi="Times New Roman" w:cs="Times New Roman"/>
          <w:b/>
          <w:bCs/>
          <w:sz w:val="40"/>
          <w:szCs w:val="24"/>
        </w:rPr>
        <w:t>Екзюпери</w:t>
      </w:r>
      <w:proofErr w:type="spellEnd"/>
    </w:p>
    <w:p w:rsidR="005E2353" w:rsidRDefault="005E2353"/>
    <w:sectPr w:rsidR="005E235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09"/>
    <w:rsid w:val="005E2353"/>
    <w:rsid w:val="00A6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D6DB"/>
  <w15:chartTrackingRefBased/>
  <w15:docId w15:val="{1E2F9A0E-34D4-4CCB-80FD-BA0BC86A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a.se/watch/6975/glavata-predstavlenieto-ot-romana-pod-igoto-ivan-vazov?abtest=1" TargetMode="External"/><Relationship Id="rId13" Type="http://schemas.openxmlformats.org/officeDocument/2006/relationships/hyperlink" Target="https://ucha.se/watch/4339/malkiyat-prints---antoan-dyo-sent-ekzyuperi?abtest=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a.se/watch/4435/kosachi-elin-pelin?abtest=1" TargetMode="External"/><Relationship Id="rId12" Type="http://schemas.openxmlformats.org/officeDocument/2006/relationships/hyperlink" Target="https://ucha.se/watch/4517/avtobiografiya-zhanr-syuzhet-pohvati-branislav-nushich?abtest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ha.se/watch/6481/tvorcheska-istoria-i-syuzhet-na-knigata-moeto-semeystvo-i-drugi-zhivotni-dzherald-daral?abtest=1" TargetMode="External"/><Relationship Id="rId11" Type="http://schemas.openxmlformats.org/officeDocument/2006/relationships/hyperlink" Target="https://ucha.se/watch/4420/-serafim----yordan-yovkov?abtest=1" TargetMode="External"/><Relationship Id="rId5" Type="http://schemas.openxmlformats.org/officeDocument/2006/relationships/hyperlink" Target="https://ucha.se/watch/6772/analiz-na-stihotvorenieto-otechestvo-lyubezno-kak-hubavo-si-ti--ivan-vazov?abtest=1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cha.se/watch/4440/bratchetata-na-gavrosh-temi-geroi-kompozitsiyahristo-smirnenski?abtest=1" TargetMode="External"/><Relationship Id="rId4" Type="http://schemas.openxmlformats.org/officeDocument/2006/relationships/hyperlink" Target="https://ucha.se/watch/6476/analiz-na-stihotvorenieto-hubava-si-moia-goro-lyuben-karavelov?abtest=1" TargetMode="External"/><Relationship Id="rId9" Type="http://schemas.openxmlformats.org/officeDocument/2006/relationships/hyperlink" Target="https://ucha.se/watch/4560/printsat-i-prosyakat-syuzhet-kompozitsiya-literaturni-pohvati-mark-tven?abtest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la4o12 la4o12</dc:creator>
  <cp:keywords/>
  <dc:description/>
  <cp:lastModifiedBy>la4o12 la4o12</cp:lastModifiedBy>
  <cp:revision>1</cp:revision>
  <dcterms:created xsi:type="dcterms:W3CDTF">2020-06-24T05:15:00Z</dcterms:created>
  <dcterms:modified xsi:type="dcterms:W3CDTF">2020-06-24T05:19:00Z</dcterms:modified>
</cp:coreProperties>
</file>